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360394" cy="490156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394" cy="490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970" w:right="1850" w:firstLine="868.0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DO ACRE NÚCLEO DE REGISTRO E CONTROLE ACADÊMICO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3552" w:right="639" w:hanging="290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MATRÍCULA EM DISCIPLINA(S)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3552" w:right="639" w:hanging="290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SEMESTRE LETIVO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569"/>
        </w:tabs>
        <w:spacing w:after="0" w:before="0" w:line="240" w:lineRule="auto"/>
        <w:ind w:left="1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destinado à Coordenação do Curso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1"/>
        <w:gridCol w:w="3708"/>
        <w:gridCol w:w="1351"/>
        <w:gridCol w:w="3458"/>
        <w:tblGridChange w:id="0">
          <w:tblGrid>
            <w:gridCol w:w="1111"/>
            <w:gridCol w:w="3708"/>
            <w:gridCol w:w="1351"/>
            <w:gridCol w:w="3458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Discente: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9" w:right="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5"/>
        <w:gridCol w:w="5179"/>
        <w:gridCol w:w="3254"/>
        <w:tblGridChange w:id="0">
          <w:tblGrid>
            <w:gridCol w:w="1195"/>
            <w:gridCol w:w="5179"/>
            <w:gridCol w:w="3254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43" w:right="105" w:hanging="8.00000000000000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 DA DISCIPLINA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3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DISCIPLINA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3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Deferimento do Colegiado</w:t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215900</wp:posOffset>
                </wp:positionV>
                <wp:extent cx="288353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04233" y="3779365"/>
                          <a:ext cx="2883535" cy="1270"/>
                        </a:xfrm>
                        <a:custGeom>
                          <a:rect b="b" l="l" r="r" t="t"/>
                          <a:pathLst>
                            <a:path extrusionOk="0" h="120000" w="4541">
                              <a:moveTo>
                                <a:pt x="0" y="0"/>
                              </a:moveTo>
                              <a:lnTo>
                                <a:pt x="454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215900</wp:posOffset>
                </wp:positionV>
                <wp:extent cx="2883535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35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pacing w:line="250" w:lineRule="auto"/>
        <w:ind w:right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2723"/>
          <w:tab w:val="left" w:pos="5526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2723"/>
          <w:tab w:val="left" w:pos="5526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723"/>
          <w:tab w:val="left" w:pos="5526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Rio Branco – AC,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_________.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2723"/>
          <w:tab w:val="left" w:pos="5526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bjcPdUFyidcr7zTqvtur9APnw==">AMUW2mUlSqScYiRuT4eNsziQCwNCHX4DHiNUUdNd1fgMt+pNv1/djeUGL31yRkO8sNCt4w7VPL7iRfHSyTCQo74ajgA6dl8tgogwFhxkJeB7OY1gmwuI4lo=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2021-06-21T18:43:00Z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2021-02-12T00:00:00Z</vt:filetime>
  </property>
</Properties>
</file>