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07C0F" w14:textId="50A28498" w:rsidR="00237B8F" w:rsidRPr="009E703D" w:rsidRDefault="00237B8F" w:rsidP="00237B8F">
      <w:pPr>
        <w:pStyle w:val="Ttulo1-SemNmero"/>
      </w:pPr>
      <w:bookmarkStart w:id="0" w:name="_Toc238648804"/>
      <w:r w:rsidRPr="009E703D">
        <w:t>DIAGRAMA DE ESCOPO</w:t>
      </w:r>
      <w:bookmarkEnd w:id="0"/>
    </w:p>
    <w:p w14:paraId="6B543A91" w14:textId="77777777" w:rsidR="00237B8F" w:rsidRPr="00237B8F" w:rsidRDefault="00237B8F" w:rsidP="00237B8F">
      <w:pPr>
        <w:jc w:val="center"/>
        <w:rPr>
          <w:rFonts w:cs="Arial"/>
          <w:b/>
          <w:bCs/>
          <w:szCs w:val="24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497"/>
        <w:gridCol w:w="2362"/>
        <w:gridCol w:w="2642"/>
        <w:gridCol w:w="2082"/>
        <w:gridCol w:w="2082"/>
        <w:gridCol w:w="2328"/>
      </w:tblGrid>
      <w:tr w:rsidR="00237B8F" w:rsidRPr="00F50906" w14:paraId="54C3CEDE" w14:textId="77777777" w:rsidTr="00DB7CF0">
        <w:trPr>
          <w:trHeight w:val="454"/>
        </w:trPr>
        <w:tc>
          <w:tcPr>
            <w:tcW w:w="5000" w:type="pct"/>
            <w:gridSpan w:val="6"/>
            <w:vAlign w:val="center"/>
          </w:tcPr>
          <w:p w14:paraId="1957B4E7" w14:textId="77777777" w:rsidR="00237B8F" w:rsidRPr="00F50906" w:rsidRDefault="00237B8F" w:rsidP="00DB7CF0">
            <w:pPr>
              <w:pStyle w:val="Tabela-Corpo-Esquerda"/>
              <w:rPr>
                <w:b/>
                <w:bCs w:val="0"/>
                <w:sz w:val="18"/>
                <w:szCs w:val="18"/>
              </w:rPr>
            </w:pPr>
            <w:r w:rsidRPr="00F50906">
              <w:rPr>
                <w:b/>
                <w:bCs w:val="0"/>
                <w:sz w:val="18"/>
                <w:szCs w:val="18"/>
              </w:rPr>
              <w:t>Nome do processo:</w:t>
            </w:r>
          </w:p>
        </w:tc>
      </w:tr>
      <w:tr w:rsidR="00F50906" w:rsidRPr="00F50906" w14:paraId="25492D01" w14:textId="77777777" w:rsidTr="00780F1A">
        <w:trPr>
          <w:trHeight w:val="417"/>
        </w:trPr>
        <w:tc>
          <w:tcPr>
            <w:tcW w:w="5000" w:type="pct"/>
            <w:gridSpan w:val="6"/>
          </w:tcPr>
          <w:p w14:paraId="76E40964" w14:textId="65AB8E17" w:rsidR="00F50906" w:rsidRPr="00F50906" w:rsidRDefault="00F50906" w:rsidP="00F50906">
            <w:pPr>
              <w:pStyle w:val="Tabela-Corpo-Esquerda"/>
              <w:rPr>
                <w:sz w:val="18"/>
                <w:szCs w:val="18"/>
              </w:rPr>
            </w:pPr>
            <w:r w:rsidRPr="00F50906">
              <w:rPr>
                <w:sz w:val="18"/>
                <w:szCs w:val="18"/>
              </w:rPr>
              <w:t>Leis, normas e políticas: (Quais legislações regulam o processo? Quais normativos e manuais padronizam a maneira como o processo deve ocorrer? Quais políticas internas ou externas interferem na maneira como o processo ocorre?)</w:t>
            </w:r>
          </w:p>
        </w:tc>
      </w:tr>
      <w:tr w:rsidR="00F50906" w:rsidRPr="00F50906" w14:paraId="36D7F27C" w14:textId="77777777" w:rsidTr="00780F1A">
        <w:trPr>
          <w:trHeight w:val="409"/>
        </w:trPr>
        <w:tc>
          <w:tcPr>
            <w:tcW w:w="5000" w:type="pct"/>
            <w:gridSpan w:val="6"/>
          </w:tcPr>
          <w:p w14:paraId="03503398" w14:textId="4B264EF0" w:rsidR="00F50906" w:rsidRPr="00F50906" w:rsidRDefault="00F50906" w:rsidP="00F50906">
            <w:pPr>
              <w:pStyle w:val="Tabela-Corpo-Esquerda"/>
              <w:rPr>
                <w:sz w:val="18"/>
                <w:szCs w:val="18"/>
              </w:rPr>
            </w:pPr>
            <w:r w:rsidRPr="00F50906">
              <w:rPr>
                <w:sz w:val="18"/>
                <w:szCs w:val="18"/>
              </w:rPr>
              <w:t>Objetivo: (Para que o processo existe? Qual proposta de valor deve ser entregue para os clientes? Quais necessidades de cada segmento a Ufac está atendendo?)</w:t>
            </w:r>
          </w:p>
        </w:tc>
      </w:tr>
      <w:tr w:rsidR="00F50906" w:rsidRPr="00F50906" w14:paraId="2AA66AD5" w14:textId="77777777" w:rsidTr="00780F1A">
        <w:trPr>
          <w:trHeight w:val="414"/>
        </w:trPr>
        <w:tc>
          <w:tcPr>
            <w:tcW w:w="5000" w:type="pct"/>
            <w:gridSpan w:val="6"/>
          </w:tcPr>
          <w:p w14:paraId="157E5598" w14:textId="336DEC38" w:rsidR="00F50906" w:rsidRPr="00F50906" w:rsidRDefault="00F50906" w:rsidP="00F50906">
            <w:pPr>
              <w:pStyle w:val="Tabela-Corpo-Esquerda"/>
              <w:rPr>
                <w:sz w:val="18"/>
                <w:szCs w:val="18"/>
              </w:rPr>
            </w:pPr>
            <w:r w:rsidRPr="00F50906">
              <w:rPr>
                <w:sz w:val="18"/>
                <w:szCs w:val="18"/>
              </w:rPr>
              <w:t>Indicadores: (Quais indicadores que existem hoje e são mensurados? Quais indicadores foram apenas definidos, mas não estão sendo mensurados? Quais outros possíveis indicadores importantes podem mensurar a eficiência e eficácia do processo?)</w:t>
            </w:r>
          </w:p>
        </w:tc>
      </w:tr>
      <w:tr w:rsidR="00F50906" w:rsidRPr="00F50906" w14:paraId="2A625BE5" w14:textId="77777777" w:rsidTr="00780F1A">
        <w:trPr>
          <w:trHeight w:val="563"/>
        </w:trPr>
        <w:tc>
          <w:tcPr>
            <w:tcW w:w="892" w:type="pct"/>
          </w:tcPr>
          <w:p w14:paraId="4D5D3336" w14:textId="31AFBB1B" w:rsidR="00F50906" w:rsidRPr="00F50906" w:rsidRDefault="00F50906" w:rsidP="00F50906">
            <w:pPr>
              <w:pStyle w:val="Tabela-Cabealho"/>
              <w:rPr>
                <w:sz w:val="18"/>
                <w:szCs w:val="18"/>
              </w:rPr>
            </w:pPr>
            <w:r w:rsidRPr="00F50906">
              <w:rPr>
                <w:sz w:val="18"/>
                <w:szCs w:val="18"/>
              </w:rPr>
              <w:t>Evento inicial (de):</w:t>
            </w:r>
          </w:p>
        </w:tc>
        <w:tc>
          <w:tcPr>
            <w:tcW w:w="1788" w:type="pct"/>
            <w:gridSpan w:val="2"/>
          </w:tcPr>
          <w:p w14:paraId="0B82838D" w14:textId="365B60F8" w:rsidR="00F50906" w:rsidRPr="00F50906" w:rsidRDefault="00F50906" w:rsidP="00F50906">
            <w:pPr>
              <w:pStyle w:val="Tabela-Corpo-Esquerda"/>
              <w:rPr>
                <w:color w:val="EE0000"/>
                <w:sz w:val="18"/>
                <w:szCs w:val="18"/>
              </w:rPr>
            </w:pPr>
            <w:r w:rsidRPr="00F50906">
              <w:rPr>
                <w:sz w:val="18"/>
                <w:szCs w:val="18"/>
              </w:rPr>
              <w:t>(Qual o estímulo que dispara a execução do processo?)</w:t>
            </w:r>
          </w:p>
        </w:tc>
        <w:tc>
          <w:tcPr>
            <w:tcW w:w="744" w:type="pct"/>
          </w:tcPr>
          <w:p w14:paraId="28FD5F0A" w14:textId="2D1B719C" w:rsidR="00F50906" w:rsidRPr="00F50906" w:rsidRDefault="00F50906" w:rsidP="00F50906">
            <w:pPr>
              <w:pStyle w:val="Tabela-Cabealho"/>
              <w:rPr>
                <w:sz w:val="18"/>
                <w:szCs w:val="18"/>
              </w:rPr>
            </w:pPr>
            <w:r w:rsidRPr="00F50906">
              <w:rPr>
                <w:sz w:val="18"/>
                <w:szCs w:val="18"/>
              </w:rPr>
              <w:t>Evento final (até):</w:t>
            </w:r>
          </w:p>
        </w:tc>
        <w:tc>
          <w:tcPr>
            <w:tcW w:w="1576" w:type="pct"/>
            <w:gridSpan w:val="2"/>
          </w:tcPr>
          <w:p w14:paraId="1B33B98F" w14:textId="509F83A3" w:rsidR="00F50906" w:rsidRPr="00F50906" w:rsidRDefault="00F50906" w:rsidP="00F50906">
            <w:pPr>
              <w:pStyle w:val="Tabela-Corpo-Esquerda"/>
              <w:rPr>
                <w:color w:val="EE0000"/>
                <w:sz w:val="18"/>
                <w:szCs w:val="18"/>
              </w:rPr>
            </w:pPr>
            <w:r w:rsidRPr="00F50906">
              <w:rPr>
                <w:sz w:val="18"/>
                <w:szCs w:val="18"/>
              </w:rPr>
              <w:t>(Qual é o resultado esperado do processo?)</w:t>
            </w:r>
          </w:p>
        </w:tc>
      </w:tr>
      <w:tr w:rsidR="00F50906" w:rsidRPr="00F50906" w14:paraId="1131D43E" w14:textId="77777777" w:rsidTr="00780F1A">
        <w:trPr>
          <w:trHeight w:val="635"/>
        </w:trPr>
        <w:tc>
          <w:tcPr>
            <w:tcW w:w="892" w:type="pct"/>
          </w:tcPr>
          <w:p w14:paraId="1A6C3BD5" w14:textId="4E496E8F" w:rsidR="00F50906" w:rsidRPr="00F50906" w:rsidRDefault="00F50906" w:rsidP="00F50906">
            <w:pPr>
              <w:pStyle w:val="Tabela-Cabealho"/>
              <w:rPr>
                <w:sz w:val="18"/>
                <w:szCs w:val="18"/>
              </w:rPr>
            </w:pPr>
            <w:r w:rsidRPr="00F50906">
              <w:rPr>
                <w:sz w:val="18"/>
                <w:szCs w:val="18"/>
              </w:rPr>
              <w:t>Interfaces de entrada</w:t>
            </w:r>
          </w:p>
        </w:tc>
        <w:tc>
          <w:tcPr>
            <w:tcW w:w="844" w:type="pct"/>
          </w:tcPr>
          <w:p w14:paraId="45401379" w14:textId="4DF4D552" w:rsidR="00F50906" w:rsidRPr="00F50906" w:rsidRDefault="00F50906" w:rsidP="00F50906">
            <w:pPr>
              <w:pStyle w:val="Tabela-Cabealho"/>
              <w:rPr>
                <w:sz w:val="18"/>
                <w:szCs w:val="18"/>
              </w:rPr>
            </w:pPr>
            <w:r w:rsidRPr="00F50906">
              <w:rPr>
                <w:sz w:val="18"/>
                <w:szCs w:val="18"/>
              </w:rPr>
              <w:t>Entradas</w:t>
            </w:r>
          </w:p>
        </w:tc>
        <w:tc>
          <w:tcPr>
            <w:tcW w:w="1688" w:type="pct"/>
            <w:gridSpan w:val="2"/>
          </w:tcPr>
          <w:p w14:paraId="4637F288" w14:textId="10622140" w:rsidR="00F50906" w:rsidRPr="00F50906" w:rsidRDefault="00F50906" w:rsidP="00F50906">
            <w:pPr>
              <w:pStyle w:val="Tabela-Cabealho"/>
              <w:rPr>
                <w:sz w:val="18"/>
                <w:szCs w:val="18"/>
              </w:rPr>
            </w:pPr>
            <w:r w:rsidRPr="00F50906">
              <w:rPr>
                <w:sz w:val="18"/>
                <w:szCs w:val="18"/>
              </w:rPr>
              <w:t>Processo</w:t>
            </w:r>
          </w:p>
        </w:tc>
        <w:tc>
          <w:tcPr>
            <w:tcW w:w="744" w:type="pct"/>
          </w:tcPr>
          <w:p w14:paraId="6B60229F" w14:textId="2F1C8273" w:rsidR="00F50906" w:rsidRPr="00F50906" w:rsidRDefault="00F50906" w:rsidP="00F50906">
            <w:pPr>
              <w:pStyle w:val="Tabela-Cabealho"/>
              <w:rPr>
                <w:sz w:val="18"/>
                <w:szCs w:val="18"/>
              </w:rPr>
            </w:pPr>
            <w:r w:rsidRPr="00F50906">
              <w:rPr>
                <w:sz w:val="18"/>
                <w:szCs w:val="18"/>
              </w:rPr>
              <w:t>Saídas</w:t>
            </w:r>
          </w:p>
        </w:tc>
        <w:tc>
          <w:tcPr>
            <w:tcW w:w="832" w:type="pct"/>
          </w:tcPr>
          <w:p w14:paraId="621D1815" w14:textId="7460E87F" w:rsidR="00F50906" w:rsidRPr="00F50906" w:rsidRDefault="00F50906" w:rsidP="00F50906">
            <w:pPr>
              <w:pStyle w:val="Tabela-Cabealho"/>
              <w:rPr>
                <w:sz w:val="18"/>
                <w:szCs w:val="18"/>
              </w:rPr>
            </w:pPr>
            <w:r w:rsidRPr="00F50906">
              <w:rPr>
                <w:sz w:val="18"/>
                <w:szCs w:val="18"/>
              </w:rPr>
              <w:t>Interfaces de saída</w:t>
            </w:r>
          </w:p>
        </w:tc>
      </w:tr>
      <w:tr w:rsidR="00F50906" w:rsidRPr="00F50906" w14:paraId="4F37AE46" w14:textId="77777777" w:rsidTr="00DB7CF0">
        <w:trPr>
          <w:trHeight w:val="1202"/>
        </w:trPr>
        <w:tc>
          <w:tcPr>
            <w:tcW w:w="892" w:type="pct"/>
          </w:tcPr>
          <w:p w14:paraId="3FA8169B" w14:textId="3A8468C4" w:rsidR="00F50906" w:rsidRPr="00F50906" w:rsidRDefault="00F50906" w:rsidP="00F50906">
            <w:pPr>
              <w:pStyle w:val="Tabela-Corpo-Esquerda"/>
              <w:rPr>
                <w:color w:val="EE0000"/>
                <w:sz w:val="18"/>
                <w:szCs w:val="18"/>
              </w:rPr>
            </w:pPr>
            <w:r w:rsidRPr="00F50906">
              <w:rPr>
                <w:sz w:val="18"/>
                <w:szCs w:val="18"/>
              </w:rPr>
              <w:t>(Quais processos antecedem o processo em análise oferecendo entradas para sua execução? Quais clientes ou atores externos oferecem entradas para a execução do processo?)</w:t>
            </w:r>
          </w:p>
        </w:tc>
        <w:tc>
          <w:tcPr>
            <w:tcW w:w="844" w:type="pct"/>
          </w:tcPr>
          <w:p w14:paraId="2E78081C" w14:textId="08B87340" w:rsidR="00F50906" w:rsidRPr="00F50906" w:rsidRDefault="00F50906" w:rsidP="00F50906">
            <w:pPr>
              <w:pStyle w:val="Tabela-Corpo-Esquerda"/>
              <w:rPr>
                <w:color w:val="EE0000"/>
                <w:sz w:val="18"/>
                <w:szCs w:val="18"/>
              </w:rPr>
            </w:pPr>
            <w:r w:rsidRPr="00F50906">
              <w:rPr>
                <w:sz w:val="18"/>
                <w:szCs w:val="18"/>
              </w:rPr>
              <w:t>(Quais informações, relatórios, documentos, status, demandas a serem atendidas e/ou insumos entram no início ou durante a execução do processo?)</w:t>
            </w:r>
          </w:p>
        </w:tc>
        <w:tc>
          <w:tcPr>
            <w:tcW w:w="1688" w:type="pct"/>
            <w:gridSpan w:val="2"/>
          </w:tcPr>
          <w:p w14:paraId="4DDBDECE" w14:textId="12DA4B0C" w:rsidR="00F50906" w:rsidRPr="00F50906" w:rsidRDefault="00F50906" w:rsidP="00F50906">
            <w:pPr>
              <w:pStyle w:val="Tabela-Corpo-Esquerda"/>
              <w:rPr>
                <w:color w:val="EE0000"/>
                <w:sz w:val="18"/>
                <w:szCs w:val="18"/>
              </w:rPr>
            </w:pPr>
            <w:r w:rsidRPr="00F50906">
              <w:rPr>
                <w:sz w:val="18"/>
                <w:szCs w:val="18"/>
              </w:rPr>
              <w:t>(Quais principais ações são realizadas neste processo?)</w:t>
            </w:r>
          </w:p>
        </w:tc>
        <w:tc>
          <w:tcPr>
            <w:tcW w:w="744" w:type="pct"/>
          </w:tcPr>
          <w:p w14:paraId="06FF6D5D" w14:textId="05A3E02A" w:rsidR="00F50906" w:rsidRPr="00F50906" w:rsidRDefault="00F50906" w:rsidP="00F50906">
            <w:pPr>
              <w:pStyle w:val="Tabela-Corpo-Esquerda"/>
              <w:rPr>
                <w:color w:val="EE0000"/>
                <w:sz w:val="18"/>
                <w:szCs w:val="18"/>
              </w:rPr>
            </w:pPr>
            <w:r w:rsidRPr="00F50906">
              <w:rPr>
                <w:sz w:val="18"/>
                <w:szCs w:val="18"/>
              </w:rPr>
              <w:t>(Quais informações, relatórios, documentos, status, demandas atendidas e/ou produtos saem ao fim ou durante a execução do processo?)</w:t>
            </w:r>
          </w:p>
        </w:tc>
        <w:tc>
          <w:tcPr>
            <w:tcW w:w="832" w:type="pct"/>
          </w:tcPr>
          <w:p w14:paraId="10134B2D" w14:textId="4B331676" w:rsidR="00F50906" w:rsidRPr="00F50906" w:rsidRDefault="00F50906" w:rsidP="00F50906">
            <w:pPr>
              <w:pStyle w:val="Tabela-Corpo-Esquerda"/>
              <w:rPr>
                <w:color w:val="EE0000"/>
                <w:sz w:val="18"/>
                <w:szCs w:val="18"/>
              </w:rPr>
            </w:pPr>
            <w:r w:rsidRPr="00F50906">
              <w:rPr>
                <w:sz w:val="18"/>
                <w:szCs w:val="18"/>
              </w:rPr>
              <w:t>(Quais processos recebem as saídas do processo em análise? Quais clientes ou atores externos recebem as saídas do processo?)</w:t>
            </w:r>
          </w:p>
        </w:tc>
      </w:tr>
      <w:tr w:rsidR="00F50906" w:rsidRPr="00F50906" w14:paraId="162EE0D4" w14:textId="77777777" w:rsidTr="00780F1A">
        <w:trPr>
          <w:trHeight w:val="471"/>
        </w:trPr>
        <w:tc>
          <w:tcPr>
            <w:tcW w:w="2680" w:type="pct"/>
            <w:gridSpan w:val="3"/>
          </w:tcPr>
          <w:p w14:paraId="2625A4B9" w14:textId="2BCF0826" w:rsidR="00F50906" w:rsidRPr="00F50906" w:rsidRDefault="00F50906" w:rsidP="00F50906">
            <w:pPr>
              <w:pStyle w:val="Tabela-Cabealho"/>
              <w:rPr>
                <w:sz w:val="18"/>
                <w:szCs w:val="18"/>
              </w:rPr>
            </w:pPr>
            <w:r w:rsidRPr="00F50906">
              <w:rPr>
                <w:sz w:val="18"/>
                <w:szCs w:val="18"/>
              </w:rPr>
              <w:t>Atores envolvidos</w:t>
            </w:r>
          </w:p>
        </w:tc>
        <w:tc>
          <w:tcPr>
            <w:tcW w:w="2320" w:type="pct"/>
            <w:gridSpan w:val="3"/>
          </w:tcPr>
          <w:p w14:paraId="0D2D1943" w14:textId="65F9C0A2" w:rsidR="00F50906" w:rsidRPr="00F50906" w:rsidRDefault="00F50906" w:rsidP="00F50906">
            <w:pPr>
              <w:pStyle w:val="Tabela-Cabealho"/>
              <w:rPr>
                <w:sz w:val="18"/>
                <w:szCs w:val="18"/>
              </w:rPr>
            </w:pPr>
            <w:r w:rsidRPr="00F50906">
              <w:rPr>
                <w:sz w:val="18"/>
                <w:szCs w:val="18"/>
              </w:rPr>
              <w:t>Sistemas, Infraestrutura e Instrumentos</w:t>
            </w:r>
          </w:p>
        </w:tc>
      </w:tr>
      <w:tr w:rsidR="00F50906" w:rsidRPr="00F50906" w14:paraId="50CC3799" w14:textId="77777777" w:rsidTr="00780F1A">
        <w:trPr>
          <w:trHeight w:val="702"/>
        </w:trPr>
        <w:tc>
          <w:tcPr>
            <w:tcW w:w="2680" w:type="pct"/>
            <w:gridSpan w:val="3"/>
          </w:tcPr>
          <w:p w14:paraId="1F73F56A" w14:textId="33409E2A" w:rsidR="00F50906" w:rsidRPr="00F50906" w:rsidRDefault="00F50906" w:rsidP="00F50906">
            <w:pPr>
              <w:pStyle w:val="Tabela-Corpo-Esquerda"/>
              <w:rPr>
                <w:color w:val="EE0000"/>
                <w:sz w:val="18"/>
                <w:szCs w:val="18"/>
              </w:rPr>
            </w:pPr>
            <w:r w:rsidRPr="00F50906">
              <w:rPr>
                <w:sz w:val="18"/>
                <w:szCs w:val="18"/>
              </w:rPr>
              <w:t>(Quais unidades internas da organização são envolvidas no processo?</w:t>
            </w:r>
          </w:p>
        </w:tc>
        <w:tc>
          <w:tcPr>
            <w:tcW w:w="2320" w:type="pct"/>
            <w:gridSpan w:val="3"/>
          </w:tcPr>
          <w:p w14:paraId="3E9AB987" w14:textId="061DB75D" w:rsidR="00F50906" w:rsidRPr="00F50906" w:rsidRDefault="003045C8" w:rsidP="00F50906">
            <w:pPr>
              <w:pStyle w:val="Tabela-Corpo-Esquerda"/>
              <w:rPr>
                <w:color w:val="EE0000"/>
                <w:sz w:val="18"/>
                <w:szCs w:val="18"/>
              </w:rPr>
            </w:pPr>
            <w:r w:rsidRPr="003045C8">
              <w:rPr>
                <w:sz w:val="18"/>
                <w:szCs w:val="18"/>
              </w:rPr>
              <w:t>(Quais sistemas de informação, equipamentos, ferramentas e outros instrumentos suportam a execução e gestão do processo?)</w:t>
            </w:r>
          </w:p>
        </w:tc>
      </w:tr>
    </w:tbl>
    <w:p w14:paraId="1AA1F358" w14:textId="77777777" w:rsidR="008D284E" w:rsidRDefault="008D284E" w:rsidP="00237B8F">
      <w:pPr>
        <w:ind w:firstLine="0"/>
      </w:pPr>
    </w:p>
    <w:sectPr w:rsidR="008D284E" w:rsidSect="00237B8F">
      <w:headerReference w:type="default" r:id="rId6"/>
      <w:footerReference w:type="default" r:id="rId7"/>
      <w:pgSz w:w="16838" w:h="11906" w:orient="landscape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B9638" w14:textId="77777777" w:rsidR="00237B8F" w:rsidRDefault="00237B8F" w:rsidP="00237B8F">
      <w:pPr>
        <w:spacing w:line="240" w:lineRule="auto"/>
      </w:pPr>
      <w:r>
        <w:separator/>
      </w:r>
    </w:p>
  </w:endnote>
  <w:endnote w:type="continuationSeparator" w:id="0">
    <w:p w14:paraId="38A2BDB8" w14:textId="77777777" w:rsidR="00237B8F" w:rsidRDefault="00237B8F" w:rsidP="00237B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1403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2"/>
      <w:gridCol w:w="952"/>
      <w:gridCol w:w="10065"/>
    </w:tblGrid>
    <w:tr w:rsidR="00AF0CB1" w14:paraId="5DB037A2" w14:textId="77777777" w:rsidTr="00AF0CB1">
      <w:tc>
        <w:tcPr>
          <w:tcW w:w="3022" w:type="dxa"/>
          <w:vAlign w:val="bottom"/>
        </w:tcPr>
        <w:p w14:paraId="7CB129A2" w14:textId="77777777" w:rsidR="00AF0CB1" w:rsidRDefault="00AF0CB1" w:rsidP="00AF0CB1">
          <w:pPr>
            <w:pStyle w:val="Rodap"/>
            <w:ind w:firstLine="0"/>
            <w:jc w:val="left"/>
          </w:pPr>
          <w:r w:rsidRPr="00D85A88">
            <w:rPr>
              <w:noProof/>
              <w:sz w:val="20"/>
              <w:szCs w:val="20"/>
            </w:rPr>
            <w:drawing>
              <wp:inline distT="0" distB="0" distL="0" distR="0" wp14:anchorId="4C532475" wp14:editId="7D52F710">
                <wp:extent cx="723900" cy="266700"/>
                <wp:effectExtent l="0" t="0" r="0" b="0"/>
                <wp:docPr id="1190839222" name="Imagem 2" descr="Uma imagem contendo Logotipo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4558584" name="Imagem 2" descr="Uma imagem contendo Logotipo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4422" r="34729" b="-1369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487" cy="2842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2" w:type="dxa"/>
          <w:vAlign w:val="bottom"/>
        </w:tcPr>
        <w:p w14:paraId="33972024" w14:textId="77777777" w:rsidR="00AF0CB1" w:rsidRDefault="00AF0CB1" w:rsidP="00AF0CB1">
          <w:pPr>
            <w:pStyle w:val="Rodap"/>
            <w:ind w:firstLine="0"/>
            <w:jc w:val="right"/>
          </w:pPr>
        </w:p>
      </w:tc>
      <w:tc>
        <w:tcPr>
          <w:tcW w:w="10065" w:type="dxa"/>
          <w:vAlign w:val="bottom"/>
        </w:tcPr>
        <w:sdt>
          <w:sdtPr>
            <w:rPr>
              <w:sz w:val="16"/>
              <w:szCs w:val="16"/>
            </w:rPr>
            <w:id w:val="-503204016"/>
            <w:docPartObj>
              <w:docPartGallery w:val="Page Numbers (Bottom of Page)"/>
              <w:docPartUnique/>
            </w:docPartObj>
          </w:sdtPr>
          <w:sdtEndPr/>
          <w:sdtContent>
            <w:p w14:paraId="47B8DB52" w14:textId="3C724352" w:rsidR="00AF0CB1" w:rsidRDefault="00AF0CB1" w:rsidP="00AF0CB1">
              <w:pPr>
                <w:pStyle w:val="Rodap"/>
                <w:jc w:val="right"/>
                <w:rPr>
                  <w:sz w:val="16"/>
                  <w:szCs w:val="16"/>
                </w:rPr>
              </w:pPr>
              <w:r>
                <w:rPr>
                  <w:sz w:val="16"/>
                  <w:szCs w:val="16"/>
                </w:rPr>
                <w:t xml:space="preserve">Diagrama de Escopo | </w:t>
              </w:r>
              <w:r w:rsidR="003045C8">
                <w:rPr>
                  <w:sz w:val="16"/>
                  <w:szCs w:val="16"/>
                </w:rPr>
                <w:t xml:space="preserve">Nome do Processo Organizacional | </w:t>
              </w:r>
              <w:r w:rsidRPr="00237B8F">
                <w:rPr>
                  <w:sz w:val="16"/>
                  <w:szCs w:val="16"/>
                </w:rPr>
                <w:fldChar w:fldCharType="begin"/>
              </w:r>
              <w:r w:rsidRPr="00237B8F">
                <w:rPr>
                  <w:sz w:val="16"/>
                  <w:szCs w:val="16"/>
                </w:rPr>
                <w:instrText>PAGE   \* MERGEFORMAT</w:instrText>
              </w:r>
              <w:r w:rsidRPr="00237B8F">
                <w:rPr>
                  <w:sz w:val="16"/>
                  <w:szCs w:val="16"/>
                </w:rPr>
                <w:fldChar w:fldCharType="separate"/>
              </w:r>
              <w:r>
                <w:rPr>
                  <w:sz w:val="16"/>
                  <w:szCs w:val="16"/>
                </w:rPr>
                <w:t>1</w:t>
              </w:r>
              <w:r w:rsidRPr="00237B8F">
                <w:rPr>
                  <w:sz w:val="16"/>
                  <w:szCs w:val="16"/>
                </w:rPr>
                <w:fldChar w:fldCharType="end"/>
              </w:r>
            </w:p>
          </w:sdtContent>
        </w:sdt>
        <w:p w14:paraId="19C2B541" w14:textId="77777777" w:rsidR="00AF0CB1" w:rsidRDefault="00AF0CB1" w:rsidP="00AF0CB1">
          <w:pPr>
            <w:pStyle w:val="Rodap"/>
            <w:ind w:firstLine="0"/>
            <w:jc w:val="right"/>
          </w:pPr>
        </w:p>
      </w:tc>
    </w:tr>
  </w:tbl>
  <w:p w14:paraId="4681A307" w14:textId="77777777" w:rsidR="00237B8F" w:rsidRPr="00AF0CB1" w:rsidRDefault="00237B8F" w:rsidP="00AF0CB1">
    <w:pPr>
      <w:pStyle w:val="Rodap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68C6E" w14:textId="77777777" w:rsidR="00237B8F" w:rsidRDefault="00237B8F" w:rsidP="00237B8F">
      <w:pPr>
        <w:spacing w:line="240" w:lineRule="auto"/>
      </w:pPr>
      <w:r>
        <w:separator/>
      </w:r>
    </w:p>
  </w:footnote>
  <w:footnote w:type="continuationSeparator" w:id="0">
    <w:p w14:paraId="48FA57B3" w14:textId="77777777" w:rsidR="00237B8F" w:rsidRDefault="00237B8F" w:rsidP="00237B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19719" w14:textId="77777777" w:rsidR="00AF0CB1" w:rsidRPr="00D85A88" w:rsidRDefault="00AF0CB1" w:rsidP="00AF0CB1">
    <w:pPr>
      <w:pStyle w:val="Cabealho"/>
      <w:tabs>
        <w:tab w:val="clear" w:pos="4252"/>
        <w:tab w:val="clear" w:pos="8504"/>
      </w:tabs>
      <w:ind w:firstLine="0"/>
      <w:jc w:val="center"/>
      <w:rPr>
        <w:sz w:val="20"/>
        <w:szCs w:val="20"/>
      </w:rPr>
    </w:pPr>
    <w:bookmarkStart w:id="1" w:name="_Hlk240276252"/>
    <w:r>
      <w:rPr>
        <w:noProof/>
        <w:sz w:val="20"/>
        <w:szCs w:val="20"/>
      </w:rPr>
      <w:drawing>
        <wp:inline distT="0" distB="0" distL="0" distR="0" wp14:anchorId="6BE823EE" wp14:editId="43B75BF8">
          <wp:extent cx="338446" cy="339386"/>
          <wp:effectExtent l="0" t="0" r="5080" b="3810"/>
          <wp:docPr id="1511154127" name="Imagem 2" descr="Desenho de personagem de desenho animad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1154127" name="Imagem 2" descr="Desenho de personagem de desenho animado&#10;&#10;O conteúdo gerado por IA pode estar incorreto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244" t="10094" r="10745" b="11678"/>
                  <a:stretch>
                    <a:fillRect/>
                  </a:stretch>
                </pic:blipFill>
                <pic:spPr bwMode="auto">
                  <a:xfrm>
                    <a:off x="0" y="0"/>
                    <a:ext cx="344603" cy="3455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FAE7F9C" w14:textId="77777777" w:rsidR="00AF0CB1" w:rsidRPr="00CB73A4" w:rsidRDefault="00AF0CB1" w:rsidP="00AF0CB1">
    <w:pPr>
      <w:pStyle w:val="Cabealho"/>
      <w:tabs>
        <w:tab w:val="clear" w:pos="4252"/>
        <w:tab w:val="clear" w:pos="8504"/>
      </w:tabs>
      <w:spacing w:line="360" w:lineRule="auto"/>
      <w:ind w:firstLine="0"/>
      <w:jc w:val="center"/>
      <w:rPr>
        <w:sz w:val="4"/>
        <w:szCs w:val="4"/>
      </w:rPr>
    </w:pPr>
  </w:p>
  <w:p w14:paraId="2462623C" w14:textId="77777777" w:rsidR="00AF0CB1" w:rsidRPr="000E684C" w:rsidRDefault="00AF0CB1" w:rsidP="00AF0CB1">
    <w:pPr>
      <w:pStyle w:val="Cabealho"/>
      <w:tabs>
        <w:tab w:val="clear" w:pos="4252"/>
        <w:tab w:val="clear" w:pos="8504"/>
      </w:tabs>
      <w:spacing w:line="360" w:lineRule="auto"/>
      <w:ind w:firstLine="0"/>
      <w:jc w:val="center"/>
      <w:rPr>
        <w:sz w:val="14"/>
        <w:szCs w:val="14"/>
      </w:rPr>
    </w:pPr>
    <w:r w:rsidRPr="000E684C">
      <w:rPr>
        <w:sz w:val="14"/>
        <w:szCs w:val="14"/>
      </w:rPr>
      <w:t>PRÓ-REITORIA DE PLANEJAMENTO</w:t>
    </w:r>
  </w:p>
  <w:p w14:paraId="6D5F541D" w14:textId="77777777" w:rsidR="00AF0CB1" w:rsidRPr="000E684C" w:rsidRDefault="00AF0CB1" w:rsidP="00AF0CB1">
    <w:pPr>
      <w:pStyle w:val="Cabealho"/>
      <w:tabs>
        <w:tab w:val="clear" w:pos="4252"/>
        <w:tab w:val="clear" w:pos="8504"/>
      </w:tabs>
      <w:spacing w:line="360" w:lineRule="auto"/>
      <w:ind w:firstLine="0"/>
      <w:jc w:val="center"/>
      <w:rPr>
        <w:sz w:val="14"/>
        <w:szCs w:val="14"/>
      </w:rPr>
    </w:pPr>
    <w:r w:rsidRPr="000E684C">
      <w:rPr>
        <w:sz w:val="14"/>
        <w:szCs w:val="14"/>
      </w:rPr>
      <w:t>DIRETORIA DE CONTROLE E GESTÃO INSTITUCIONAL</w:t>
    </w:r>
  </w:p>
  <w:p w14:paraId="7D2ABED6" w14:textId="77777777" w:rsidR="00AF0CB1" w:rsidRDefault="00AF0CB1" w:rsidP="00AF0CB1">
    <w:pPr>
      <w:pStyle w:val="Cabealho"/>
      <w:tabs>
        <w:tab w:val="clear" w:pos="4252"/>
        <w:tab w:val="clear" w:pos="8504"/>
      </w:tabs>
      <w:spacing w:line="360" w:lineRule="auto"/>
      <w:ind w:firstLine="0"/>
      <w:jc w:val="center"/>
      <w:rPr>
        <w:sz w:val="14"/>
        <w:szCs w:val="14"/>
      </w:rPr>
    </w:pPr>
    <w:r w:rsidRPr="000E684C">
      <w:rPr>
        <w:sz w:val="14"/>
        <w:szCs w:val="14"/>
      </w:rPr>
      <w:t>ESCRITÓRIO DE PROCESSOS ORGANIZACIONAIS</w:t>
    </w:r>
  </w:p>
  <w:bookmarkEnd w:id="1"/>
  <w:p w14:paraId="7480C6DB" w14:textId="77777777" w:rsidR="00237B8F" w:rsidRPr="00AF0CB1" w:rsidRDefault="00237B8F" w:rsidP="00AF0CB1">
    <w:pPr>
      <w:pStyle w:val="Cabealho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B8F"/>
    <w:rsid w:val="000F5D75"/>
    <w:rsid w:val="00142F4C"/>
    <w:rsid w:val="00237B8F"/>
    <w:rsid w:val="003045C8"/>
    <w:rsid w:val="004704D5"/>
    <w:rsid w:val="00623DB7"/>
    <w:rsid w:val="00881AA1"/>
    <w:rsid w:val="008B1DD8"/>
    <w:rsid w:val="008D284E"/>
    <w:rsid w:val="009968FB"/>
    <w:rsid w:val="0099791D"/>
    <w:rsid w:val="00AF0CB1"/>
    <w:rsid w:val="00C2693D"/>
    <w:rsid w:val="00CF3434"/>
    <w:rsid w:val="00DE4328"/>
    <w:rsid w:val="00E04EBE"/>
    <w:rsid w:val="00F5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309B354"/>
  <w15:chartTrackingRefBased/>
  <w15:docId w15:val="{D63E27FD-9749-4F8C-9F28-C0CD6EDD8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B8F"/>
    <w:pPr>
      <w:spacing w:after="0" w:line="360" w:lineRule="auto"/>
      <w:ind w:firstLine="709"/>
      <w:jc w:val="both"/>
    </w:pPr>
    <w:rPr>
      <w:rFonts w:ascii="Arial" w:eastAsiaTheme="minorEastAsia" w:hAnsi="Arial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37B8F"/>
    <w:pPr>
      <w:keepNext/>
      <w:keepLines/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37B8F"/>
    <w:pPr>
      <w:keepNext/>
      <w:keepLines/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37B8F"/>
    <w:pPr>
      <w:keepNext/>
      <w:keepLines/>
      <w:spacing w:before="160" w:after="80" w:line="278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37B8F"/>
    <w:pPr>
      <w:keepNext/>
      <w:keepLines/>
      <w:spacing w:before="80" w:after="40" w:line="278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37B8F"/>
    <w:pPr>
      <w:keepNext/>
      <w:keepLines/>
      <w:spacing w:before="80" w:after="40" w:line="278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37B8F"/>
    <w:pPr>
      <w:keepNext/>
      <w:keepLines/>
      <w:spacing w:before="40" w:line="278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37B8F"/>
    <w:pPr>
      <w:keepNext/>
      <w:keepLines/>
      <w:spacing w:before="40" w:line="278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37B8F"/>
    <w:pPr>
      <w:keepNext/>
      <w:keepLines/>
      <w:spacing w:line="278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37B8F"/>
    <w:pPr>
      <w:keepNext/>
      <w:keepLines/>
      <w:spacing w:line="278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37B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37B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37B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37B8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37B8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37B8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37B8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37B8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37B8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37B8F"/>
    <w:pPr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237B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37B8F"/>
    <w:pPr>
      <w:numPr>
        <w:ilvl w:val="1"/>
      </w:numPr>
      <w:spacing w:after="160" w:line="278" w:lineRule="auto"/>
      <w:ind w:firstLine="709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237B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37B8F"/>
    <w:pPr>
      <w:spacing w:before="160" w:after="160" w:line="278" w:lineRule="auto"/>
      <w:ind w:firstLine="0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237B8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37B8F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/>
      <w:kern w:val="2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237B8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37B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37B8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37B8F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237B8F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-Cabealho">
    <w:name w:val="Tabela -  Cabeçalho"/>
    <w:basedOn w:val="Normal"/>
    <w:qFormat/>
    <w:rsid w:val="00237B8F"/>
    <w:pPr>
      <w:spacing w:line="240" w:lineRule="auto"/>
      <w:ind w:firstLine="0"/>
      <w:jc w:val="center"/>
    </w:pPr>
    <w:rPr>
      <w:b/>
      <w:bCs/>
      <w:sz w:val="20"/>
      <w:szCs w:val="24"/>
    </w:rPr>
  </w:style>
  <w:style w:type="paragraph" w:customStyle="1" w:styleId="Tabela-Corpo-Esquerda">
    <w:name w:val="Tabela - Corpo - Esquerda"/>
    <w:basedOn w:val="Tabela-Cabealho"/>
    <w:qFormat/>
    <w:rsid w:val="00237B8F"/>
    <w:pPr>
      <w:spacing w:line="360" w:lineRule="auto"/>
      <w:jc w:val="left"/>
    </w:pPr>
    <w:rPr>
      <w:b w:val="0"/>
    </w:rPr>
  </w:style>
  <w:style w:type="paragraph" w:customStyle="1" w:styleId="Ttulo1-SemNmero">
    <w:name w:val="Título 1 - Sem Número"/>
    <w:basedOn w:val="Ttulo1"/>
    <w:qFormat/>
    <w:rsid w:val="00237B8F"/>
    <w:pPr>
      <w:spacing w:before="0" w:after="0" w:line="240" w:lineRule="auto"/>
    </w:pPr>
    <w:rPr>
      <w:rFonts w:ascii="Arial" w:hAnsi="Arial"/>
      <w:b/>
      <w:bCs/>
      <w:color w:val="auto"/>
      <w:kern w:val="0"/>
      <w:sz w:val="28"/>
      <w:szCs w:val="28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237B8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37B8F"/>
    <w:rPr>
      <w:rFonts w:ascii="Arial" w:eastAsiaTheme="minorEastAsia" w:hAnsi="Arial"/>
      <w:kern w:val="0"/>
      <w:szCs w:val="22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237B8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37B8F"/>
    <w:rPr>
      <w:rFonts w:ascii="Arial" w:eastAsiaTheme="minorEastAsia" w:hAnsi="Arial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246</Words>
  <Characters>1499</Characters>
  <Application>Microsoft Office Word</Application>
  <DocSecurity>0</DocSecurity>
  <Lines>52</Lines>
  <Paragraphs>23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Rogério Correia</dc:creator>
  <cp:keywords/>
  <dc:description/>
  <cp:lastModifiedBy>Rogério Correia</cp:lastModifiedBy>
  <cp:revision>6</cp:revision>
  <dcterms:created xsi:type="dcterms:W3CDTF">2026-08-31T19:02:00Z</dcterms:created>
  <dcterms:modified xsi:type="dcterms:W3CDTF">2026-09-16T16:20:00Z</dcterms:modified>
</cp:coreProperties>
</file>